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70" w:rsidRDefault="00E37670" w:rsidP="00E3767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37670">
        <w:rPr>
          <w:b/>
          <w:bCs/>
          <w:color w:val="000000"/>
          <w:sz w:val="28"/>
          <w:szCs w:val="28"/>
          <w:lang w:val="uk-UA"/>
        </w:rPr>
        <w:t>АЛЬТЕРНАТИВНІ ДЖЕРЕЛА ЕНЕРГІЇ: ВІТЕР</w:t>
      </w:r>
    </w:p>
    <w:p w:rsidR="00551C1F" w:rsidRDefault="008C0CB1" w:rsidP="008C0CB1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Вітер як джерело енергії є непрямою формою</w:t>
      </w:r>
      <w:r w:rsidRPr="008C0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онячна енергія" w:history="1">
        <w:r w:rsidRPr="008C0C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сонячної енергії</w:t>
        </w:r>
      </w:hyperlink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 тому належить до</w:t>
      </w:r>
      <w:r w:rsidRPr="008C0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Відновлюване джерело енергії" w:history="1">
        <w:r w:rsidRPr="008C0C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відновлюваних джерел енергії</w:t>
        </w:r>
      </w:hyperlink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ітру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proofErr w:type="gram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найдавніших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відомих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способів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навколишнього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відоме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давні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часи</w:t>
      </w:r>
      <w:proofErr w:type="spellEnd"/>
      <w:r w:rsidRPr="008C0C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>пошуках</w:t>
      </w:r>
      <w:proofErr w:type="spellEnd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>альтернативних</w:t>
      </w:r>
      <w:proofErr w:type="spellEnd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37670" w:rsidRPr="008C0CB1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"http://ua-referat.com/%D0%9A%D1%80%D0%B0%D1%97%D0%BD%D0%B0" \o "Країна"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країнах</w:t>
      </w:r>
      <w:proofErr w:type="spellEnd"/>
      <w:proofErr w:type="gram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вітроенергетиці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служив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людству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тисячоліть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енергі</w:t>
      </w:r>
      <w:proofErr w:type="spellEnd"/>
      <w:r w:rsidR="00F17AA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вітрильних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суден, для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розмелу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зерна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перекачування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води. </w:t>
      </w:r>
    </w:p>
    <w:p w:rsidR="00E37670" w:rsidRPr="008C0CB1" w:rsidRDefault="00551C1F" w:rsidP="00551C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670" w:rsidRPr="008C0CB1">
        <w:rPr>
          <w:rFonts w:ascii="Times New Roman" w:hAnsi="Times New Roman" w:cs="Times New Roman"/>
          <w:sz w:val="28"/>
          <w:szCs w:val="28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час головне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. Уже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670" w:rsidRPr="008C0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Данії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вітроенергетика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покриває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2% потреб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. У США на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"http://ua-referat.com/%D0%9F%D1%80%D0%B0%D1%86%D1%8E%D1%94" \o "Працює"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працює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551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вітроагрегатів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до 1500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Вітроенергетичні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випускаються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в США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Данії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r w:rsidR="008C0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37670" w:rsidRPr="008C0CB1">
        <w:rPr>
          <w:rFonts w:ascii="Times New Roman" w:hAnsi="Times New Roman" w:cs="Times New Roman"/>
          <w:sz w:val="28"/>
          <w:szCs w:val="28"/>
        </w:rPr>
        <w:t>Канад</w:t>
      </w:r>
      <w:proofErr w:type="gramEnd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"http://ua-referat.com/%D0%91%D1%83%D0%B4%D1%96%D0%B2%D0%BD%D0%B8%D1%86%D1%82%D0%B2%D0%BE" \o "Будівництво"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будівництво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551C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вітроелектростанції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"http://ua-referat.com/%D0%95%D0%BA%D0%BE%D0%BD%D0%BE%D0%BC%D1%96%D0%BA%D0%B0" \o "Економіка"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економічно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виправданим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середньорічна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метрі</w:t>
      </w:r>
      <w:proofErr w:type="gramStart"/>
      <w:r w:rsidR="00E37670" w:rsidRPr="008C0C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за секунду. У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7670" w:rsidRPr="008C0CB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вітряки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узбережжях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Чорного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Азовського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степових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районах, а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у горах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Карпат. У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нинішню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на</w:t>
      </w:r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"http://ua-referat.com/%D0%9F%D0%B0%D0%BB%D0%B8%D0%B2%D0%BE" \o "Паливо"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паливо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551C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вітродвигуни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виявляться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конкурентноздатними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"http://ua-referat.com/%D0%91%D1%80%D0%B0%D1%82%D0%B8" \o "Брати"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брати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551C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37670" w:rsidRPr="008C0CB1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="00E37670" w:rsidRPr="008C0C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begin"/>
      </w:r>
      <w:r w:rsidR="00E37670" w:rsidRPr="00551C1F">
        <w:rPr>
          <w:rFonts w:ascii="Times New Roman" w:hAnsi="Times New Roman" w:cs="Times New Roman"/>
          <w:sz w:val="28"/>
          <w:szCs w:val="28"/>
        </w:rPr>
        <w:instrText>HYPERLINK "http://ua-referat.com/%D0%95%D0%BD%D0%B5%D1%80%D0%B3%D0%B5%D1%82%D0%B8%D0%BA%D0%B0" \o "Енергетика"</w:instrText>
      </w:r>
      <w:r w:rsidR="00E37670" w:rsidRPr="00551C1F">
        <w:rPr>
          <w:rFonts w:ascii="Times New Roman" w:hAnsi="Times New Roman" w:cs="Times New Roman"/>
          <w:sz w:val="28"/>
          <w:szCs w:val="28"/>
        </w:rPr>
        <w:fldChar w:fldCharType="separate"/>
      </w:r>
      <w:r w:rsidR="00E37670" w:rsidRPr="00551C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енергетичних</w:t>
      </w:r>
      <w:proofErr w:type="spellEnd"/>
      <w:r w:rsidR="00E37670" w:rsidRPr="00551C1F">
        <w:rPr>
          <w:rFonts w:ascii="Times New Roman" w:hAnsi="Times New Roman" w:cs="Times New Roman"/>
          <w:sz w:val="28"/>
          <w:szCs w:val="28"/>
        </w:rPr>
        <w:fldChar w:fldCharType="end"/>
      </w:r>
      <w:r w:rsidR="00E37670" w:rsidRPr="00551C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37670" w:rsidRPr="008C0CB1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="00E37670" w:rsidRPr="008C0CB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E37670" w:rsidRPr="008C0CB1">
        <w:rPr>
          <w:rFonts w:ascii="Times New Roman" w:hAnsi="Times New Roman" w:cs="Times New Roman"/>
          <w:sz w:val="28"/>
          <w:szCs w:val="28"/>
        </w:rPr>
        <w:t>.</w:t>
      </w:r>
    </w:p>
    <w:p w:rsidR="00E37670" w:rsidRPr="00551C1F" w:rsidRDefault="00E37670" w:rsidP="00551C1F">
      <w:pPr>
        <w:pStyle w:val="a3"/>
        <w:spacing w:after="0" w:afterAutospacing="0" w:line="360" w:lineRule="atLeast"/>
        <w:ind w:firstLine="706"/>
        <w:jc w:val="both"/>
        <w:rPr>
          <w:sz w:val="28"/>
          <w:szCs w:val="28"/>
          <w:lang w:val="uk-UA"/>
        </w:rPr>
      </w:pPr>
      <w:r w:rsidRPr="00E37670">
        <w:rPr>
          <w:sz w:val="28"/>
          <w:szCs w:val="28"/>
          <w:lang w:val="uk-UA"/>
        </w:rPr>
        <w:t>За оцінками вчених Інституту електродинаміки й Інституту відновлюваної енергетики НАНУ, наша</w:t>
      </w:r>
      <w:r w:rsidRPr="00E37670">
        <w:rPr>
          <w:rStyle w:val="apple-converted-space"/>
          <w:sz w:val="28"/>
          <w:szCs w:val="28"/>
          <w:lang w:val="uk-UA"/>
        </w:rPr>
        <w:t> </w:t>
      </w:r>
      <w:hyperlink r:id="rId6" w:tooltip="Країна" w:history="1">
        <w:r w:rsidRPr="00E37670">
          <w:rPr>
            <w:rStyle w:val="a4"/>
            <w:color w:val="auto"/>
            <w:sz w:val="28"/>
            <w:szCs w:val="28"/>
            <w:u w:val="none"/>
            <w:lang w:val="uk-UA"/>
          </w:rPr>
          <w:t>країна</w:t>
        </w:r>
      </w:hyperlink>
      <w:r w:rsidRPr="00E37670">
        <w:rPr>
          <w:rStyle w:val="apple-converted-space"/>
          <w:sz w:val="28"/>
          <w:szCs w:val="28"/>
          <w:lang w:val="uk-UA"/>
        </w:rPr>
        <w:t> </w:t>
      </w:r>
      <w:r w:rsidRPr="00E37670">
        <w:rPr>
          <w:sz w:val="28"/>
          <w:szCs w:val="28"/>
          <w:lang w:val="uk-UA"/>
        </w:rPr>
        <w:t>має значний потенціал в області відновлюваних джерел енергії</w:t>
      </w:r>
      <w:r w:rsidRPr="00E37670">
        <w:rPr>
          <w:sz w:val="28"/>
          <w:szCs w:val="28"/>
        </w:rPr>
        <w:t>.</w:t>
      </w:r>
      <w:r w:rsidRPr="00E37670">
        <w:rPr>
          <w:sz w:val="28"/>
          <w:szCs w:val="28"/>
          <w:lang w:val="uk-UA"/>
        </w:rPr>
        <w:t xml:space="preserve"> За оцінками вчених, теоретичний вітропотенціал</w:t>
      </w:r>
      <w:r w:rsidR="007A669F">
        <w:rPr>
          <w:sz w:val="28"/>
          <w:szCs w:val="28"/>
          <w:lang w:val="uk-UA"/>
        </w:rPr>
        <w:t xml:space="preserve"> </w:t>
      </w:r>
      <w:r w:rsidRPr="00E37670">
        <w:rPr>
          <w:sz w:val="28"/>
          <w:szCs w:val="28"/>
          <w:lang w:val="uk-UA"/>
        </w:rPr>
        <w:t xml:space="preserve"> території</w:t>
      </w:r>
      <w:r w:rsidRPr="00E37670">
        <w:rPr>
          <w:rStyle w:val="apple-converted-space"/>
          <w:sz w:val="28"/>
          <w:szCs w:val="28"/>
          <w:lang w:val="uk-UA"/>
        </w:rPr>
        <w:t> </w:t>
      </w:r>
      <w:hyperlink r:id="rId7" w:tooltip="України" w:history="1">
        <w:r w:rsidRPr="00E37670">
          <w:rPr>
            <w:rStyle w:val="a4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E37670">
        <w:rPr>
          <w:rStyle w:val="apple-converted-space"/>
          <w:sz w:val="28"/>
          <w:szCs w:val="28"/>
          <w:lang w:val="uk-UA"/>
        </w:rPr>
        <w:t> </w:t>
      </w:r>
      <w:r w:rsidRPr="00E37670">
        <w:rPr>
          <w:sz w:val="28"/>
          <w:szCs w:val="28"/>
          <w:lang w:val="uk-UA"/>
        </w:rPr>
        <w:t xml:space="preserve">становить 330 млн. МВт, що більш ніж у </w:t>
      </w:r>
      <w:r w:rsidR="007A669F">
        <w:rPr>
          <w:sz w:val="28"/>
          <w:szCs w:val="28"/>
          <w:lang w:val="uk-UA"/>
        </w:rPr>
        <w:t xml:space="preserve">   </w:t>
      </w:r>
      <w:r w:rsidRPr="00E37670">
        <w:rPr>
          <w:sz w:val="28"/>
          <w:szCs w:val="28"/>
          <w:lang w:val="uk-UA"/>
        </w:rPr>
        <w:t>6 000 разів перевищує загальну потужність, що генерується, нашої енергосистеми. Реальною перспективою для України є створення вітрових потужностей, які генеруються, в розмірі 16 000 МВт. Слід зазначити, що у світі вітрова</w:t>
      </w:r>
      <w:r w:rsidRPr="00E37670">
        <w:rPr>
          <w:rStyle w:val="apple-converted-space"/>
          <w:sz w:val="28"/>
          <w:szCs w:val="28"/>
          <w:lang w:val="uk-UA"/>
        </w:rPr>
        <w:t> </w:t>
      </w:r>
      <w:hyperlink r:id="rId8" w:tooltip="Енергетика" w:history="1">
        <w:r w:rsidRPr="00E37670">
          <w:rPr>
            <w:rStyle w:val="a4"/>
            <w:color w:val="auto"/>
            <w:sz w:val="28"/>
            <w:szCs w:val="28"/>
            <w:u w:val="none"/>
            <w:lang w:val="uk-UA"/>
          </w:rPr>
          <w:t>енергетика</w:t>
        </w:r>
      </w:hyperlink>
      <w:r w:rsidRPr="00E37670">
        <w:rPr>
          <w:rStyle w:val="apple-converted-space"/>
          <w:sz w:val="28"/>
          <w:szCs w:val="28"/>
          <w:lang w:val="uk-UA"/>
        </w:rPr>
        <w:t> </w:t>
      </w:r>
      <w:r w:rsidRPr="00E37670">
        <w:rPr>
          <w:sz w:val="28"/>
          <w:szCs w:val="28"/>
          <w:lang w:val="uk-UA"/>
        </w:rPr>
        <w:t>розвивається досить інтенсивно й у деяких країнах випереджає за показниками інші енергетичні галузі. Лідируючими</w:t>
      </w:r>
      <w:r w:rsidRPr="00E37670">
        <w:rPr>
          <w:rStyle w:val="apple-converted-space"/>
          <w:sz w:val="28"/>
          <w:szCs w:val="28"/>
          <w:lang w:val="uk-UA"/>
        </w:rPr>
        <w:t> </w:t>
      </w:r>
      <w:hyperlink r:id="rId9" w:tooltip="Країна" w:history="1">
        <w:r w:rsidRPr="00E37670">
          <w:rPr>
            <w:rStyle w:val="a4"/>
            <w:color w:val="auto"/>
            <w:sz w:val="28"/>
            <w:szCs w:val="28"/>
            <w:u w:val="none"/>
            <w:lang w:val="uk-UA"/>
          </w:rPr>
          <w:t>країнами</w:t>
        </w:r>
      </w:hyperlink>
      <w:r w:rsidRPr="00E37670">
        <w:rPr>
          <w:rStyle w:val="apple-converted-space"/>
          <w:sz w:val="28"/>
          <w:szCs w:val="28"/>
          <w:lang w:val="uk-UA"/>
        </w:rPr>
        <w:t> </w:t>
      </w:r>
      <w:r w:rsidRPr="00E37670">
        <w:rPr>
          <w:sz w:val="28"/>
          <w:szCs w:val="28"/>
          <w:lang w:val="uk-UA"/>
        </w:rPr>
        <w:t>в освоєнні енергії вітру є США,</w:t>
      </w:r>
      <w:r w:rsidRPr="00E37670">
        <w:rPr>
          <w:rStyle w:val="apple-converted-space"/>
          <w:sz w:val="28"/>
          <w:szCs w:val="28"/>
          <w:lang w:val="uk-UA"/>
        </w:rPr>
        <w:t> </w:t>
      </w:r>
      <w:hyperlink r:id="rId10" w:tooltip="Німеччина" w:history="1">
        <w:r w:rsidRPr="00E37670">
          <w:rPr>
            <w:rStyle w:val="a4"/>
            <w:color w:val="auto"/>
            <w:sz w:val="28"/>
            <w:szCs w:val="28"/>
            <w:u w:val="none"/>
            <w:lang w:val="uk-UA"/>
          </w:rPr>
          <w:t>Німеччина</w:t>
        </w:r>
      </w:hyperlink>
      <w:r w:rsidR="007A669F">
        <w:rPr>
          <w:sz w:val="28"/>
          <w:szCs w:val="28"/>
          <w:lang w:val="uk-UA"/>
        </w:rPr>
        <w:t xml:space="preserve"> </w:t>
      </w:r>
      <w:r w:rsidRPr="00E37670">
        <w:rPr>
          <w:sz w:val="28"/>
          <w:szCs w:val="28"/>
          <w:lang w:val="uk-UA"/>
        </w:rPr>
        <w:t>й Данія.</w:t>
      </w:r>
      <w:r w:rsidR="00551C1F">
        <w:rPr>
          <w:noProof/>
        </w:rPr>
        <w:drawing>
          <wp:inline distT="0" distB="0" distL="0" distR="0">
            <wp:extent cx="4419600" cy="1724025"/>
            <wp:effectExtent l="19050" t="0" r="0" b="0"/>
            <wp:docPr id="2" name="Рисунок 1" descr="https://upload.wikimedia.org/wikipedia/commons/thumb/e/e0/Windenergy.jpg/250px-Wind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Windenergy.jpg/250px-Windenerg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73" cy="17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670" w:rsidRPr="00551C1F" w:rsidSect="00551C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70"/>
    <w:rsid w:val="002F6941"/>
    <w:rsid w:val="00551C1F"/>
    <w:rsid w:val="00563500"/>
    <w:rsid w:val="00596DC5"/>
    <w:rsid w:val="007A669F"/>
    <w:rsid w:val="007F7864"/>
    <w:rsid w:val="008C0CB1"/>
    <w:rsid w:val="009E419C"/>
    <w:rsid w:val="00A35FED"/>
    <w:rsid w:val="00C3262E"/>
    <w:rsid w:val="00E37670"/>
    <w:rsid w:val="00F1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670"/>
  </w:style>
  <w:style w:type="paragraph" w:styleId="a3">
    <w:name w:val="Normal (Web)"/>
    <w:basedOn w:val="a"/>
    <w:uiPriority w:val="99"/>
    <w:unhideWhenUsed/>
    <w:rsid w:val="00E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670"/>
    <w:rPr>
      <w:color w:val="0000FF"/>
      <w:u w:val="single"/>
    </w:rPr>
  </w:style>
  <w:style w:type="paragraph" w:customStyle="1" w:styleId="western">
    <w:name w:val="western"/>
    <w:basedOn w:val="a"/>
    <w:rsid w:val="00E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5%D0%BD%D0%B5%D1%80%D0%B3%D0%B5%D1%82%D0%B8%D0%BA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a-referat.com/%D0%A3%D0%BA%D1%80%D0%B0%D1%97%D0%BD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A%D1%80%D0%B0%D1%97%D0%BD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k.wikipedia.org/wiki/%D0%92%D1%96%D0%B4%D0%BD%D0%BE%D0%B2%D0%BB%D1%8E%D0%B2%D0%B0%D0%BD%D0%B5_%D0%B4%D0%B6%D0%B5%D1%80%D0%B5%D0%BB%D0%BE_%D0%B5%D0%BD%D0%B5%D1%80%D0%B3%D1%96%D1%97" TargetMode="External"/><Relationship Id="rId10" Type="http://schemas.openxmlformats.org/officeDocument/2006/relationships/hyperlink" Target="http://ua-referat.com/%D0%9D%D1%96%D0%BC%D0%B5%D1%87%D1%87%D0%B8%D0%BD%D0%B0" TargetMode="External"/><Relationship Id="rId4" Type="http://schemas.openxmlformats.org/officeDocument/2006/relationships/hyperlink" Target="https://uk.wikipedia.org/wiki/%D0%A1%D0%BE%D0%BD%D1%8F%D1%87%D0%BD%D0%B0_%D0%B5%D0%BD%D0%B5%D1%80%D0%B3%D1%96%D1%8F" TargetMode="External"/><Relationship Id="rId9" Type="http://schemas.openxmlformats.org/officeDocument/2006/relationships/hyperlink" Target="http://ua-referat.com/%D0%9A%D1%80%D0%B0%D1%97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2017-01-27T17:01:00Z</cp:lastPrinted>
  <dcterms:created xsi:type="dcterms:W3CDTF">2017-01-27T16:28:00Z</dcterms:created>
  <dcterms:modified xsi:type="dcterms:W3CDTF">2017-01-27T17:04:00Z</dcterms:modified>
</cp:coreProperties>
</file>